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638"/>
        <w:gridCol w:w="874"/>
        <w:gridCol w:w="476"/>
        <w:gridCol w:w="229"/>
        <w:gridCol w:w="505"/>
        <w:gridCol w:w="921"/>
        <w:gridCol w:w="571"/>
        <w:gridCol w:w="607"/>
        <w:gridCol w:w="811"/>
        <w:gridCol w:w="397"/>
        <w:gridCol w:w="389"/>
        <w:gridCol w:w="801"/>
        <w:gridCol w:w="2098"/>
      </w:tblGrid>
      <w:tr w:rsidR="005D736E" w:rsidTr="00F11C9C">
        <w:trPr>
          <w:trHeight w:val="405"/>
          <w:jc w:val="center"/>
        </w:trPr>
        <w:tc>
          <w:tcPr>
            <w:tcW w:w="5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166282">
              <w:rPr>
                <w:rFonts w:cs="B Yagut"/>
                <w:sz w:val="19"/>
                <w:szCs w:val="19"/>
              </w:rPr>
              <w:t>10</w:t>
            </w:r>
          </w:p>
        </w:tc>
        <w:tc>
          <w:tcPr>
            <w:tcW w:w="16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944F33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944F33">
              <w:rPr>
                <w:rFonts w:cs="B Yagut"/>
                <w:sz w:val="19"/>
                <w:szCs w:val="19"/>
              </w:rPr>
              <w:t>2</w:t>
            </w:r>
          </w:p>
        </w:tc>
        <w:tc>
          <w:tcPr>
            <w:tcW w:w="23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166282">
              <w:rPr>
                <w:rFonts w:cs="B Yagut" w:hint="cs"/>
                <w:sz w:val="19"/>
                <w:szCs w:val="19"/>
                <w:rtl/>
                <w:lang w:bidi="fa-IR"/>
              </w:rPr>
              <w:t>اول</w:t>
            </w:r>
          </w:p>
        </w:tc>
        <w:tc>
          <w:tcPr>
            <w:tcW w:w="32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166282">
              <w:rPr>
                <w:rFonts w:cs="B Yagut" w:hint="cs"/>
                <w:sz w:val="19"/>
                <w:szCs w:val="19"/>
                <w:rtl/>
              </w:rPr>
              <w:t>بیمارستان گلستان</w:t>
            </w:r>
          </w:p>
        </w:tc>
      </w:tr>
      <w:tr w:rsidR="005D736E" w:rsidTr="00F11C9C">
        <w:trPr>
          <w:trHeight w:val="495"/>
          <w:jc w:val="center"/>
        </w:trPr>
        <w:tc>
          <w:tcPr>
            <w:tcW w:w="5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F43F4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944F33">
              <w:rPr>
                <w:rFonts w:cs="B Yagut"/>
                <w:sz w:val="19"/>
                <w:szCs w:val="19"/>
              </w:rPr>
              <w:t xml:space="preserve"> </w:t>
            </w:r>
            <w:r w:rsidR="008757CF">
              <w:rPr>
                <w:rFonts w:cs="B Yagut" w:hint="cs"/>
                <w:sz w:val="19"/>
                <w:szCs w:val="19"/>
                <w:rtl/>
                <w:lang w:bidi="fa-IR"/>
              </w:rPr>
              <w:t>بیماریهای ستون فقرات ،ک</w:t>
            </w:r>
            <w:r w:rsidR="00BF43F4">
              <w:rPr>
                <w:rFonts w:cs="B Yagut" w:hint="cs"/>
                <w:sz w:val="19"/>
                <w:szCs w:val="19"/>
                <w:rtl/>
                <w:lang w:bidi="fa-IR"/>
              </w:rPr>
              <w:t>م</w:t>
            </w:r>
            <w:r w:rsidR="008757CF">
              <w:rPr>
                <w:rFonts w:cs="B Yagut" w:hint="cs"/>
                <w:sz w:val="19"/>
                <w:szCs w:val="19"/>
                <w:rtl/>
                <w:lang w:bidi="fa-IR"/>
              </w:rPr>
              <w:t>ر درد</w:t>
            </w:r>
          </w:p>
        </w:tc>
        <w:tc>
          <w:tcPr>
            <w:tcW w:w="300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166282">
              <w:rPr>
                <w:rFonts w:cs="B Yagut" w:hint="cs"/>
                <w:sz w:val="19"/>
                <w:szCs w:val="19"/>
                <w:rtl/>
              </w:rPr>
              <w:t>کارآموز</w:t>
            </w:r>
          </w:p>
        </w:tc>
        <w:tc>
          <w:tcPr>
            <w:tcW w:w="23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166282">
              <w:rPr>
                <w:rFonts w:cs="B Yagut" w:hint="cs"/>
                <w:sz w:val="19"/>
                <w:szCs w:val="19"/>
                <w:rtl/>
              </w:rPr>
              <w:t>پزشکی</w:t>
            </w:r>
          </w:p>
        </w:tc>
        <w:tc>
          <w:tcPr>
            <w:tcW w:w="3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F27D78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166282">
              <w:rPr>
                <w:rFonts w:cs="B Yagut" w:hint="cs"/>
                <w:sz w:val="19"/>
                <w:szCs w:val="19"/>
                <w:rtl/>
              </w:rPr>
              <w:t xml:space="preserve">دکتر </w:t>
            </w:r>
            <w:r w:rsidR="00F27D78">
              <w:rPr>
                <w:rFonts w:cs="B Yagut" w:hint="cs"/>
                <w:sz w:val="19"/>
                <w:szCs w:val="19"/>
                <w:rtl/>
              </w:rPr>
              <w:t>آقائی</w:t>
            </w:r>
          </w:p>
        </w:tc>
      </w:tr>
      <w:tr w:rsidR="00B36E1A" w:rsidTr="00F11C9C">
        <w:trPr>
          <w:trHeight w:val="331"/>
          <w:jc w:val="center"/>
        </w:trPr>
        <w:tc>
          <w:tcPr>
            <w:tcW w:w="14317" w:type="dxa"/>
            <w:gridSpan w:val="13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5E4946" w:rsidTr="00F11C9C">
        <w:trPr>
          <w:trHeight w:val="420"/>
          <w:jc w:val="center"/>
        </w:trPr>
        <w:tc>
          <w:tcPr>
            <w:tcW w:w="6512" w:type="dxa"/>
            <w:gridSpan w:val="2"/>
            <w:vMerge w:val="restart"/>
          </w:tcPr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492" w:type="dxa"/>
            <w:gridSpan w:val="2"/>
            <w:vMerge w:val="restart"/>
            <w:vAlign w:val="center"/>
          </w:tcPr>
          <w:p w:rsidR="005E4946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5E4946" w:rsidRPr="00843FA4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418" w:type="dxa"/>
            <w:gridSpan w:val="2"/>
            <w:vAlign w:val="center"/>
          </w:tcPr>
          <w:p w:rsidR="005E4946" w:rsidRPr="00843F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801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98" w:type="dxa"/>
            <w:vMerge w:val="restart"/>
            <w:vAlign w:val="center"/>
          </w:tcPr>
          <w:p w:rsidR="005E4946" w:rsidRPr="001353A4" w:rsidRDefault="005E4946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5E4946" w:rsidRPr="001353A4" w:rsidRDefault="005E4946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5E4946" w:rsidTr="00F11C9C">
        <w:trPr>
          <w:trHeight w:val="510"/>
          <w:jc w:val="center"/>
        </w:trPr>
        <w:tc>
          <w:tcPr>
            <w:tcW w:w="6512" w:type="dxa"/>
            <w:gridSpan w:val="2"/>
            <w:vMerge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05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  <w:vMerge/>
          </w:tcPr>
          <w:p w:rsidR="005E4946" w:rsidRPr="001353A4" w:rsidRDefault="005E4946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607" w:type="dxa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1" w:type="dxa"/>
            <w:vAlign w:val="center"/>
          </w:tcPr>
          <w:p w:rsidR="005E4946" w:rsidRPr="001353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6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8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Tr="00F11C9C">
        <w:trPr>
          <w:trHeight w:val="175"/>
          <w:jc w:val="center"/>
        </w:trPr>
        <w:tc>
          <w:tcPr>
            <w:tcW w:w="6512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bookmarkStart w:id="0" w:name="_GoBack" w:colFirst="3" w:colLast="3"/>
            <w:r>
              <w:rPr>
                <w:rFonts w:cs="B Yagut" w:hint="cs"/>
                <w:sz w:val="19"/>
                <w:szCs w:val="19"/>
                <w:rtl/>
              </w:rPr>
              <w:t>از بیمار مبتلا به ناراحتی های ستون فقرات شرح حال مناسبی بگیرد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Pr="00166282" w:rsidRDefault="00F11C9C" w:rsidP="00F11C9C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اسلاید</w:t>
            </w: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Tr="00F11C9C">
        <w:trPr>
          <w:trHeight w:val="175"/>
          <w:jc w:val="center"/>
        </w:trPr>
        <w:tc>
          <w:tcPr>
            <w:tcW w:w="6512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علل مختلف کمردرد را بتواند طبقه بندی نماید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Pr="00166282" w:rsidRDefault="00F11C9C" w:rsidP="00F11C9C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Tr="00F11C9C">
        <w:trPr>
          <w:trHeight w:val="63"/>
          <w:jc w:val="center"/>
        </w:trPr>
        <w:tc>
          <w:tcPr>
            <w:tcW w:w="6512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درد رادیکولر را تعریف نماید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Pr="00166282" w:rsidRDefault="00F11C9C" w:rsidP="00F11C9C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Tr="00F11C9C">
        <w:trPr>
          <w:trHeight w:val="63"/>
          <w:jc w:val="center"/>
        </w:trPr>
        <w:tc>
          <w:tcPr>
            <w:tcW w:w="6512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معاینه ریشه های عصبی کمری شامل حسی و حرکتی را بتواند شرح بدهد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Pr="00166282" w:rsidRDefault="00F11C9C" w:rsidP="00F11C9C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Tr="00F11C9C">
        <w:trPr>
          <w:trHeight w:val="63"/>
          <w:jc w:val="center"/>
        </w:trPr>
        <w:tc>
          <w:tcPr>
            <w:tcW w:w="6512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درمان طبی فتق دیسک بین مهره ای کمر را بتواند توضیح بدهد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Pr="00166282" w:rsidRDefault="00F11C9C" w:rsidP="00F11C9C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RPr="001353A4" w:rsidTr="00F11C9C">
        <w:trPr>
          <w:trHeight w:val="63"/>
          <w:jc w:val="center"/>
        </w:trPr>
        <w:tc>
          <w:tcPr>
            <w:tcW w:w="6512" w:type="dxa"/>
            <w:gridSpan w:val="2"/>
          </w:tcPr>
          <w:p w:rsidR="00F11C9C" w:rsidRPr="001353A4" w:rsidRDefault="00F11C9C" w:rsidP="00F11C9C">
            <w:pPr>
              <w:rPr>
                <w:rtl/>
              </w:rPr>
            </w:pPr>
            <w:r>
              <w:rPr>
                <w:rFonts w:hint="cs"/>
                <w:rtl/>
              </w:rPr>
              <w:t>نکاتی که بیمار مبتلا به کمر درد باید رعایت کند و روش های صحیح  انجام امور  روزمره زندگی را بتواند شرح دهد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Pr="00166282" w:rsidRDefault="00F11C9C" w:rsidP="00F11C9C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RPr="001353A4" w:rsidTr="00F11C9C">
        <w:trPr>
          <w:trHeight w:val="63"/>
          <w:jc w:val="center"/>
        </w:trPr>
        <w:tc>
          <w:tcPr>
            <w:tcW w:w="6512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نحوه انجام ورزش های ویلیامز را برای بیماران مبتلا به کمر درد را توضیح دهد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Pr="00166282" w:rsidRDefault="00F11C9C" w:rsidP="00F11C9C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RPr="001353A4" w:rsidTr="00F11C9C">
        <w:trPr>
          <w:trHeight w:val="63"/>
          <w:jc w:val="center"/>
        </w:trPr>
        <w:tc>
          <w:tcPr>
            <w:tcW w:w="6512" w:type="dxa"/>
            <w:gridSpan w:val="2"/>
          </w:tcPr>
          <w:p w:rsidR="00F11C9C" w:rsidRPr="004A2CEC" w:rsidRDefault="00F11C9C" w:rsidP="00F11C9C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روش</w:t>
            </w:r>
            <w:proofErr w:type="spellStart"/>
            <w:r>
              <w:rPr>
                <w:rFonts w:cs="B Yagut"/>
                <w:sz w:val="19"/>
                <w:szCs w:val="19"/>
                <w:lang w:val="en-IE"/>
              </w:rPr>
              <w:t>Cobbis</w:t>
            </w:r>
            <w:proofErr w:type="spellEnd"/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توس اسکولیوز را اندازه گیری نماید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Pr="00166282" w:rsidRDefault="00F11C9C" w:rsidP="00F11C9C">
            <w:pPr>
              <w:pStyle w:val="ListParagraph"/>
              <w:numPr>
                <w:ilvl w:val="0"/>
                <w:numId w:val="1"/>
              </w:num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//</w:t>
            </w: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RPr="001353A4" w:rsidTr="00F11C9C">
        <w:trPr>
          <w:trHeight w:val="63"/>
          <w:jc w:val="center"/>
        </w:trPr>
        <w:tc>
          <w:tcPr>
            <w:tcW w:w="6512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درمان اسکولیوز را در درجات مختلف بازگو کند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RPr="001353A4" w:rsidTr="00F11C9C">
        <w:trPr>
          <w:trHeight w:val="63"/>
          <w:jc w:val="center"/>
        </w:trPr>
        <w:tc>
          <w:tcPr>
            <w:tcW w:w="6512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با استفاده از معاینه و رادیوکرافی بتواند </w:t>
            </w:r>
            <w:r w:rsidRPr="00D35466">
              <w:rPr>
                <w:rFonts w:cs="B Yagut"/>
                <w:sz w:val="19"/>
                <w:szCs w:val="19"/>
                <w:rtl/>
              </w:rPr>
              <w:t>اسپوندیلولیستزیس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را تشخیص بدهد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F11C9C" w:rsidRPr="001353A4" w:rsidTr="00F11C9C">
        <w:trPr>
          <w:trHeight w:val="63"/>
          <w:jc w:val="center"/>
        </w:trPr>
        <w:tc>
          <w:tcPr>
            <w:tcW w:w="6512" w:type="dxa"/>
            <w:gridSpan w:val="2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 w:rsidRPr="00D35466">
              <w:rPr>
                <w:rFonts w:cs="B Yagut"/>
                <w:i/>
                <w:iCs/>
                <w:sz w:val="19"/>
                <w:szCs w:val="19"/>
                <w:rtl/>
              </w:rPr>
              <w:t>انواع گوژپشتی</w:t>
            </w:r>
            <w:r>
              <w:rPr>
                <w:rFonts w:cs="B Yagut" w:hint="cs"/>
                <w:i/>
                <w:iCs/>
                <w:sz w:val="19"/>
                <w:szCs w:val="19"/>
                <w:rtl/>
              </w:rPr>
              <w:t xml:space="preserve"> را طبقه بندی و مقایسه نماید</w:t>
            </w:r>
          </w:p>
        </w:tc>
        <w:tc>
          <w:tcPr>
            <w:tcW w:w="705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505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92" w:type="dxa"/>
            <w:gridSpan w:val="2"/>
          </w:tcPr>
          <w:p w:rsidR="00F11C9C" w:rsidRDefault="00F11C9C" w:rsidP="00F11C9C">
            <w:r w:rsidRPr="00B0260E">
              <w:rPr>
                <w:rFonts w:cs="B Yagut" w:hint="cs"/>
                <w:sz w:val="16"/>
                <w:szCs w:val="16"/>
                <w:rtl/>
              </w:rPr>
              <w:t>سخنرانی تعاملی</w:t>
            </w:r>
          </w:p>
        </w:tc>
        <w:tc>
          <w:tcPr>
            <w:tcW w:w="607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1" w:type="dxa"/>
          </w:tcPr>
          <w:p w:rsidR="00F11C9C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gridSpan w:val="2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1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098" w:type="dxa"/>
          </w:tcPr>
          <w:p w:rsidR="00F11C9C" w:rsidRPr="001353A4" w:rsidRDefault="00F11C9C" w:rsidP="00F11C9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bookmarkEnd w:id="0"/>
    </w:tbl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1353A4">
            <w:pPr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08" w:rsidRDefault="00704B08" w:rsidP="00B36E1A">
      <w:r>
        <w:separator/>
      </w:r>
    </w:p>
  </w:endnote>
  <w:endnote w:type="continuationSeparator" w:id="0">
    <w:p w:rsidR="00704B08" w:rsidRDefault="00704B08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08" w:rsidRDefault="00704B08" w:rsidP="00B36E1A">
      <w:r>
        <w:separator/>
      </w:r>
    </w:p>
  </w:footnote>
  <w:footnote w:type="continuationSeparator" w:id="0">
    <w:p w:rsidR="00704B08" w:rsidRDefault="00704B08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91BDF"/>
    <w:multiLevelType w:val="hybridMultilevel"/>
    <w:tmpl w:val="76E6B2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B378B"/>
    <w:rsid w:val="000D46F5"/>
    <w:rsid w:val="001353A4"/>
    <w:rsid w:val="00166282"/>
    <w:rsid w:val="00206E1D"/>
    <w:rsid w:val="0031493B"/>
    <w:rsid w:val="003D5F4D"/>
    <w:rsid w:val="00414F4E"/>
    <w:rsid w:val="00430390"/>
    <w:rsid w:val="00447C4A"/>
    <w:rsid w:val="00470D3A"/>
    <w:rsid w:val="004742A7"/>
    <w:rsid w:val="004A2CEC"/>
    <w:rsid w:val="005D736E"/>
    <w:rsid w:val="005E4946"/>
    <w:rsid w:val="0064408C"/>
    <w:rsid w:val="0064445C"/>
    <w:rsid w:val="006C3091"/>
    <w:rsid w:val="00704B08"/>
    <w:rsid w:val="00710A0B"/>
    <w:rsid w:val="007B6BB0"/>
    <w:rsid w:val="00812A24"/>
    <w:rsid w:val="00843FA4"/>
    <w:rsid w:val="008757CF"/>
    <w:rsid w:val="008D46A8"/>
    <w:rsid w:val="00944F33"/>
    <w:rsid w:val="00A16DBE"/>
    <w:rsid w:val="00AA764A"/>
    <w:rsid w:val="00AB2B3E"/>
    <w:rsid w:val="00AF4DF2"/>
    <w:rsid w:val="00B36E1A"/>
    <w:rsid w:val="00B52FD5"/>
    <w:rsid w:val="00B571B6"/>
    <w:rsid w:val="00BA50A5"/>
    <w:rsid w:val="00BB2B25"/>
    <w:rsid w:val="00BF43F4"/>
    <w:rsid w:val="00CF40CC"/>
    <w:rsid w:val="00D35466"/>
    <w:rsid w:val="00EC12DF"/>
    <w:rsid w:val="00F11C9C"/>
    <w:rsid w:val="00F20CFB"/>
    <w:rsid w:val="00F271E5"/>
    <w:rsid w:val="00F27D78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EC2D-E416-44CB-A2FC-2AC23C58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HIS win10</cp:lastModifiedBy>
  <cp:revision>11</cp:revision>
  <dcterms:created xsi:type="dcterms:W3CDTF">2019-10-07T07:49:00Z</dcterms:created>
  <dcterms:modified xsi:type="dcterms:W3CDTF">2025-11-08T07:20:00Z</dcterms:modified>
</cp:coreProperties>
</file>